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57" w:rsidRPr="00AA2F68" w:rsidRDefault="00B23E57" w:rsidP="00AA2F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792" w:rsidRPr="00AA2F68" w:rsidRDefault="00BC6792" w:rsidP="00AA2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792" w:rsidRPr="00AA2F68" w:rsidRDefault="00BC6792" w:rsidP="00AA2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FF7" w:rsidRDefault="00C74FF7" w:rsidP="003A264F">
      <w:pPr>
        <w:pStyle w:val="Cytatintensywny"/>
        <w:pBdr>
          <w:bottom w:val="none" w:sz="0" w:space="0" w:color="auto"/>
        </w:pBdr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 w:rsidRPr="003A264F">
        <w:rPr>
          <w:rFonts w:ascii="Times New Roman" w:hAnsi="Times New Roman" w:cs="Times New Roman"/>
          <w:i w:val="0"/>
          <w:color w:val="auto"/>
          <w:sz w:val="40"/>
          <w:szCs w:val="40"/>
        </w:rPr>
        <w:t>REGULAMIN WYCIECZEK SZKOLNYCH</w:t>
      </w:r>
    </w:p>
    <w:p w:rsidR="003A264F" w:rsidRPr="003A264F" w:rsidRDefault="003A264F" w:rsidP="003A264F"/>
    <w:p w:rsidR="00960C03" w:rsidRPr="003A264F" w:rsidRDefault="003A264F" w:rsidP="003A264F">
      <w:pPr>
        <w:pStyle w:val="Cytatintensywny"/>
        <w:pBdr>
          <w:bottom w:val="none" w:sz="0" w:space="0" w:color="auto"/>
        </w:pBdr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i w:val="0"/>
          <w:color w:val="auto"/>
          <w:sz w:val="40"/>
          <w:szCs w:val="40"/>
        </w:rPr>
        <w:t>ZESPÓŁ</w:t>
      </w:r>
      <w:r w:rsidR="006900FF" w:rsidRPr="003A264F">
        <w:rPr>
          <w:rFonts w:ascii="Times New Roman" w:hAnsi="Times New Roman" w:cs="Times New Roman"/>
          <w:i w:val="0"/>
          <w:color w:val="auto"/>
          <w:sz w:val="40"/>
          <w:szCs w:val="40"/>
        </w:rPr>
        <w:t xml:space="preserve"> SZKÓŁ </w:t>
      </w:r>
      <w:r w:rsidR="00AA2F68" w:rsidRPr="003A264F">
        <w:rPr>
          <w:rFonts w:ascii="Times New Roman" w:hAnsi="Times New Roman" w:cs="Times New Roman"/>
          <w:i w:val="0"/>
          <w:color w:val="auto"/>
          <w:sz w:val="40"/>
          <w:szCs w:val="40"/>
        </w:rPr>
        <w:t>PONAD</w:t>
      </w:r>
      <w:r w:rsidR="002E34F5">
        <w:rPr>
          <w:rFonts w:ascii="Times New Roman" w:hAnsi="Times New Roman" w:cs="Times New Roman"/>
          <w:i w:val="0"/>
          <w:color w:val="auto"/>
          <w:sz w:val="40"/>
          <w:szCs w:val="40"/>
        </w:rPr>
        <w:t>PODSTAWOWYCH</w:t>
      </w:r>
      <w:bookmarkStart w:id="0" w:name="_GoBack"/>
      <w:bookmarkEnd w:id="0"/>
      <w:r>
        <w:rPr>
          <w:rFonts w:ascii="Times New Roman" w:hAnsi="Times New Roman" w:cs="Times New Roman"/>
          <w:i w:val="0"/>
          <w:color w:val="auto"/>
          <w:sz w:val="40"/>
          <w:szCs w:val="40"/>
        </w:rPr>
        <w:br/>
      </w:r>
      <w:r w:rsidR="00AA2F68" w:rsidRPr="003A264F">
        <w:rPr>
          <w:rFonts w:ascii="Times New Roman" w:hAnsi="Times New Roman" w:cs="Times New Roman"/>
          <w:i w:val="0"/>
          <w:color w:val="auto"/>
          <w:sz w:val="40"/>
          <w:szCs w:val="40"/>
        </w:rPr>
        <w:t>W DROBINIE</w:t>
      </w:r>
    </w:p>
    <w:p w:rsidR="003A264F" w:rsidRDefault="003A264F" w:rsidP="003A2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</w:pPr>
    </w:p>
    <w:p w:rsidR="003A264F" w:rsidRDefault="003A264F" w:rsidP="003A2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</w:pPr>
    </w:p>
    <w:p w:rsidR="003A264F" w:rsidRDefault="003A264F" w:rsidP="003A2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</w:pPr>
    </w:p>
    <w:p w:rsidR="003A264F" w:rsidRDefault="003A264F" w:rsidP="003A2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</w:pPr>
    </w:p>
    <w:p w:rsidR="003A264F" w:rsidRDefault="003A264F" w:rsidP="003A2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</w:pPr>
    </w:p>
    <w:p w:rsidR="003A264F" w:rsidRDefault="003A264F" w:rsidP="003A2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</w:pPr>
    </w:p>
    <w:p w:rsidR="003A264F" w:rsidRDefault="003A264F" w:rsidP="003A2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</w:pPr>
    </w:p>
    <w:p w:rsidR="003A264F" w:rsidRDefault="003A264F" w:rsidP="003A2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</w:pPr>
    </w:p>
    <w:p w:rsidR="003A264F" w:rsidRDefault="00E03461" w:rsidP="003A2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Podstawę opracowania</w:t>
      </w:r>
      <w:r w:rsidR="009433EE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regulaminu stanowią wymienione poniżej akty prawne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:</w:t>
      </w:r>
    </w:p>
    <w:p w:rsidR="003A264F" w:rsidRPr="003A264F" w:rsidRDefault="00960C03" w:rsidP="003A264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3A264F">
        <w:rPr>
          <w:rFonts w:ascii="Times New Roman" w:hAnsi="Times New Roman" w:cs="Times New Roman"/>
          <w:sz w:val="24"/>
          <w:szCs w:val="24"/>
        </w:rPr>
        <w:t>Ustawy z dnia 7 września 1991 r. o systemie oświaty (Dz. U.</w:t>
      </w:r>
      <w:r w:rsidRPr="003A264F">
        <w:rPr>
          <w:rFonts w:ascii="Times New Roman" w:hAnsi="Times New Roman" w:cs="Times New Roman"/>
        </w:rPr>
        <w:t xml:space="preserve"> </w:t>
      </w:r>
      <w:r w:rsidRPr="003A264F">
        <w:rPr>
          <w:rFonts w:ascii="Times New Roman" w:hAnsi="Times New Roman" w:cs="Times New Roman"/>
          <w:sz w:val="24"/>
          <w:szCs w:val="24"/>
        </w:rPr>
        <w:t>z 2016 r. poz. 1943, z </w:t>
      </w:r>
      <w:proofErr w:type="spellStart"/>
      <w:r w:rsidR="003A264F" w:rsidRPr="003A26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A264F" w:rsidRPr="003A264F">
        <w:rPr>
          <w:rFonts w:ascii="Times New Roman" w:hAnsi="Times New Roman" w:cs="Times New Roman"/>
          <w:sz w:val="24"/>
          <w:szCs w:val="24"/>
        </w:rPr>
        <w:t>. zm.);</w:t>
      </w:r>
    </w:p>
    <w:p w:rsidR="003A264F" w:rsidRPr="003A264F" w:rsidRDefault="00E03461" w:rsidP="003A264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3A264F">
        <w:rPr>
          <w:rFonts w:ascii="Times New Roman" w:hAnsi="Times New Roman" w:cs="Times New Roman"/>
          <w:sz w:val="24"/>
          <w:szCs w:val="24"/>
        </w:rPr>
        <w:t>Rozporządzenie Ministra Edukacji Narodowej i Spor</w:t>
      </w:r>
      <w:r w:rsidR="00960C03" w:rsidRPr="003A264F">
        <w:rPr>
          <w:rFonts w:ascii="Times New Roman" w:hAnsi="Times New Roman" w:cs="Times New Roman"/>
          <w:sz w:val="24"/>
          <w:szCs w:val="24"/>
        </w:rPr>
        <w:t>tu z dnia 8 listopada 2001 </w:t>
      </w:r>
      <w:r w:rsidR="00BC6792" w:rsidRPr="003A264F">
        <w:rPr>
          <w:rFonts w:ascii="Times New Roman" w:hAnsi="Times New Roman" w:cs="Times New Roman"/>
          <w:sz w:val="24"/>
          <w:szCs w:val="24"/>
        </w:rPr>
        <w:t>r. </w:t>
      </w:r>
      <w:r w:rsidR="00DB765A" w:rsidRPr="003A264F">
        <w:rPr>
          <w:rFonts w:ascii="Times New Roman" w:hAnsi="Times New Roman" w:cs="Times New Roman"/>
          <w:sz w:val="24"/>
          <w:szCs w:val="24"/>
        </w:rPr>
        <w:t>w </w:t>
      </w:r>
      <w:r w:rsidRPr="003A264F">
        <w:rPr>
          <w:rFonts w:ascii="Times New Roman" w:hAnsi="Times New Roman" w:cs="Times New Roman"/>
          <w:sz w:val="24"/>
          <w:szCs w:val="24"/>
        </w:rPr>
        <w:t>sprawie warunków i sposobu organizowania przez pu</w:t>
      </w:r>
      <w:r w:rsidR="00DB765A" w:rsidRPr="003A264F">
        <w:rPr>
          <w:rFonts w:ascii="Times New Roman" w:hAnsi="Times New Roman" w:cs="Times New Roman"/>
          <w:sz w:val="24"/>
          <w:szCs w:val="24"/>
        </w:rPr>
        <w:t>bliczne przedszkola, szkoły i </w:t>
      </w:r>
      <w:r w:rsidRPr="003A264F">
        <w:rPr>
          <w:rFonts w:ascii="Times New Roman" w:hAnsi="Times New Roman" w:cs="Times New Roman"/>
          <w:sz w:val="24"/>
          <w:szCs w:val="24"/>
        </w:rPr>
        <w:t>placówki krajoznawstwa i turystyki (Dz. U. z 2001 r. Nr 135, poz. 1516)</w:t>
      </w:r>
      <w:r w:rsidR="003A264F" w:rsidRPr="003A264F">
        <w:rPr>
          <w:rFonts w:ascii="Times New Roman" w:hAnsi="Times New Roman" w:cs="Times New Roman"/>
          <w:sz w:val="24"/>
          <w:szCs w:val="24"/>
        </w:rPr>
        <w:t>;</w:t>
      </w:r>
    </w:p>
    <w:p w:rsidR="00960C03" w:rsidRPr="003A264F" w:rsidRDefault="00E03461" w:rsidP="003A264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3A264F"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r w:rsidR="00960C03" w:rsidRPr="003A264F">
        <w:rPr>
          <w:rFonts w:ascii="Times New Roman" w:hAnsi="Times New Roman" w:cs="Times New Roman"/>
          <w:sz w:val="24"/>
          <w:szCs w:val="24"/>
        </w:rPr>
        <w:t>z dnia 8 listopada 2001 r.</w:t>
      </w:r>
      <w:r w:rsidRPr="003A264F">
        <w:rPr>
          <w:rFonts w:ascii="Times New Roman" w:hAnsi="Times New Roman" w:cs="Times New Roman"/>
          <w:sz w:val="24"/>
          <w:szCs w:val="24"/>
        </w:rPr>
        <w:t xml:space="preserve"> </w:t>
      </w:r>
      <w:r w:rsidR="003A264F">
        <w:rPr>
          <w:rFonts w:ascii="Times New Roman" w:hAnsi="Times New Roman" w:cs="Times New Roman"/>
          <w:sz w:val="24"/>
          <w:szCs w:val="24"/>
        </w:rPr>
        <w:br/>
      </w:r>
      <w:r w:rsidR="00960C03" w:rsidRPr="003A264F">
        <w:rPr>
          <w:rFonts w:ascii="Times New Roman" w:hAnsi="Times New Roman" w:cs="Times New Roman"/>
          <w:sz w:val="24"/>
          <w:szCs w:val="24"/>
        </w:rPr>
        <w:t xml:space="preserve">w </w:t>
      </w:r>
      <w:r w:rsidR="00960C03" w:rsidRPr="003A264F">
        <w:rPr>
          <w:rStyle w:val="Uwydatnienie"/>
          <w:rFonts w:ascii="Times New Roman" w:hAnsi="Times New Roman" w:cs="Times New Roman"/>
          <w:i w:val="0"/>
          <w:sz w:val="24"/>
          <w:szCs w:val="24"/>
        </w:rPr>
        <w:t>sprawie warunków</w:t>
      </w:r>
      <w:r w:rsidR="00960C03" w:rsidRPr="003A264F">
        <w:rPr>
          <w:rFonts w:ascii="Times New Roman" w:hAnsi="Times New Roman" w:cs="Times New Roman"/>
          <w:sz w:val="24"/>
          <w:szCs w:val="24"/>
        </w:rPr>
        <w:t xml:space="preserve"> i</w:t>
      </w:r>
      <w:r w:rsidR="00960C03" w:rsidRPr="003A2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C03" w:rsidRPr="003A264F">
        <w:rPr>
          <w:rStyle w:val="Uwydatnienie"/>
          <w:rFonts w:ascii="Times New Roman" w:hAnsi="Times New Roman" w:cs="Times New Roman"/>
          <w:i w:val="0"/>
          <w:sz w:val="24"/>
          <w:szCs w:val="24"/>
        </w:rPr>
        <w:t>sposobu organizowania</w:t>
      </w:r>
      <w:r w:rsidR="00960C03" w:rsidRPr="003A2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C03" w:rsidRPr="003A264F">
        <w:rPr>
          <w:rFonts w:ascii="Times New Roman" w:hAnsi="Times New Roman" w:cs="Times New Roman"/>
          <w:sz w:val="24"/>
          <w:szCs w:val="24"/>
        </w:rPr>
        <w:t>przez</w:t>
      </w:r>
      <w:r w:rsidR="00960C03" w:rsidRPr="003A2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C03" w:rsidRPr="003A264F">
        <w:rPr>
          <w:rStyle w:val="Uwydatnienie"/>
          <w:rFonts w:ascii="Times New Roman" w:hAnsi="Times New Roman" w:cs="Times New Roman"/>
          <w:i w:val="0"/>
          <w:sz w:val="24"/>
          <w:szCs w:val="24"/>
        </w:rPr>
        <w:t>publiczne przedszkola</w:t>
      </w:r>
      <w:r w:rsidR="00960C03" w:rsidRPr="003A26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0C03" w:rsidRPr="003A264F">
        <w:rPr>
          <w:rStyle w:val="Uwydatnienie"/>
          <w:rFonts w:ascii="Times New Roman" w:hAnsi="Times New Roman" w:cs="Times New Roman"/>
          <w:i w:val="0"/>
          <w:sz w:val="24"/>
          <w:szCs w:val="24"/>
        </w:rPr>
        <w:t>szkoły</w:t>
      </w:r>
      <w:r w:rsidR="009D0FD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960C03" w:rsidRPr="003A2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C03" w:rsidRPr="003A264F">
        <w:rPr>
          <w:rFonts w:ascii="Times New Roman" w:hAnsi="Times New Roman" w:cs="Times New Roman"/>
          <w:sz w:val="24"/>
          <w:szCs w:val="24"/>
        </w:rPr>
        <w:t>i</w:t>
      </w:r>
      <w:r w:rsidR="00960C03" w:rsidRPr="003A2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C03" w:rsidRPr="003A264F">
        <w:rPr>
          <w:rStyle w:val="Uwydatnienie"/>
          <w:rFonts w:ascii="Times New Roman" w:hAnsi="Times New Roman" w:cs="Times New Roman"/>
          <w:i w:val="0"/>
          <w:sz w:val="24"/>
          <w:szCs w:val="24"/>
        </w:rPr>
        <w:t>placówki krajoznawstwa</w:t>
      </w:r>
      <w:r w:rsidR="00960C03" w:rsidRPr="003A264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960C03" w:rsidRPr="003A264F">
        <w:rPr>
          <w:rStyle w:val="Uwydatnienie"/>
          <w:rFonts w:ascii="Times New Roman" w:hAnsi="Times New Roman" w:cs="Times New Roman"/>
          <w:i w:val="0"/>
          <w:sz w:val="24"/>
          <w:szCs w:val="24"/>
        </w:rPr>
        <w:t>turystyki</w:t>
      </w:r>
      <w:r w:rsidR="00960C03" w:rsidRPr="003A264F">
        <w:rPr>
          <w:rFonts w:ascii="Times New Roman" w:hAnsi="Times New Roman" w:cs="Times New Roman"/>
          <w:i/>
          <w:sz w:val="24"/>
          <w:szCs w:val="24"/>
        </w:rPr>
        <w:t>.</w:t>
      </w:r>
      <w:r w:rsidRPr="003A264F">
        <w:rPr>
          <w:rFonts w:ascii="Times New Roman" w:hAnsi="Times New Roman" w:cs="Times New Roman"/>
          <w:sz w:val="24"/>
          <w:szCs w:val="24"/>
        </w:rPr>
        <w:t xml:space="preserve"> (</w:t>
      </w:r>
      <w:r w:rsidR="00960C03" w:rsidRPr="003A264F">
        <w:rPr>
          <w:rFonts w:ascii="Times New Roman" w:hAnsi="Times New Roman" w:cs="Times New Roman"/>
          <w:sz w:val="24"/>
          <w:szCs w:val="24"/>
        </w:rPr>
        <w:t xml:space="preserve">Dz. U. z 2001 r. Nr 135 poz. 1516 </w:t>
      </w:r>
      <w:r w:rsidR="003A264F">
        <w:rPr>
          <w:rFonts w:ascii="Times New Roman" w:hAnsi="Times New Roman" w:cs="Times New Roman"/>
          <w:sz w:val="24"/>
          <w:szCs w:val="24"/>
        </w:rPr>
        <w:br/>
      </w:r>
      <w:r w:rsidR="00960C03" w:rsidRPr="003A264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960C03" w:rsidRPr="003A26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60C03" w:rsidRPr="003A264F">
        <w:rPr>
          <w:rFonts w:ascii="Times New Roman" w:hAnsi="Times New Roman" w:cs="Times New Roman"/>
          <w:sz w:val="24"/>
          <w:szCs w:val="24"/>
        </w:rPr>
        <w:t>. zm.)</w:t>
      </w:r>
      <w:r w:rsidR="003A264F" w:rsidRPr="003A264F">
        <w:rPr>
          <w:rFonts w:ascii="Times New Roman" w:hAnsi="Times New Roman" w:cs="Times New Roman"/>
          <w:sz w:val="24"/>
          <w:szCs w:val="24"/>
        </w:rPr>
        <w:t>.</w:t>
      </w:r>
    </w:p>
    <w:p w:rsidR="00960C03" w:rsidRDefault="00960C03" w:rsidP="00A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</w:p>
    <w:p w:rsidR="003A264F" w:rsidRPr="00AA2F68" w:rsidRDefault="003A264F" w:rsidP="00A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</w:p>
    <w:p w:rsidR="009433EE" w:rsidRPr="00344315" w:rsidRDefault="003A67F5" w:rsidP="00344315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344315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lastRenderedPageBreak/>
        <w:t>Zasady ogólne</w:t>
      </w:r>
    </w:p>
    <w:p w:rsidR="00AB3CAD" w:rsidRPr="00344315" w:rsidRDefault="00344315" w:rsidP="00344315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3A67F5" w:rsidRPr="00AA2F68" w:rsidRDefault="00DB765A" w:rsidP="006E625D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1.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="003A67F5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Wycieczki i inne formy turystyki są integralną formą działalności wychowawczej szkoły.</w:t>
      </w:r>
    </w:p>
    <w:p w:rsidR="003A67F5" w:rsidRPr="00AA2F68" w:rsidRDefault="003A67F5" w:rsidP="006E625D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2.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Organizowanie przez szkołę wycieczek ma na celu:</w:t>
      </w:r>
    </w:p>
    <w:p w:rsidR="00344315" w:rsidRDefault="003A67F5" w:rsidP="006E625D">
      <w:pPr>
        <w:pStyle w:val="Akapitzlist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poznawanie  najbliższej okolicy szkoły, kraju, jego środowiska przyrodniczego, tradycji, zabytków kultury i historii</w:t>
      </w:r>
      <w:r w:rsid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;</w:t>
      </w:r>
    </w:p>
    <w:p w:rsidR="00344315" w:rsidRDefault="003A67F5" w:rsidP="006E625D">
      <w:pPr>
        <w:pStyle w:val="Akapitzlist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poszerzanie wiedzy z różnych dziedzin życia społecznego, gospodarczego i kulturalnego</w:t>
      </w:r>
      <w:r w:rsid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;</w:t>
      </w:r>
    </w:p>
    <w:p w:rsidR="00344315" w:rsidRDefault="003A67F5" w:rsidP="006E625D">
      <w:pPr>
        <w:pStyle w:val="Akapitzlist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wspomaganie rodziny i szkoły w procesie wychowania</w:t>
      </w:r>
      <w:r w:rsidR="00344315" w:rsidRP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;</w:t>
      </w:r>
    </w:p>
    <w:p w:rsidR="00344315" w:rsidRDefault="003A67F5" w:rsidP="006E625D">
      <w:pPr>
        <w:pStyle w:val="Akapitzlist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upowszechnianie wśród młodzieży zasad ochrony środowiska naturalnego oraz umiejętności korzystania z zasobów przyrody</w:t>
      </w:r>
      <w:r w:rsidR="00344315" w:rsidRP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;</w:t>
      </w:r>
    </w:p>
    <w:p w:rsidR="00344315" w:rsidRDefault="003A67F5" w:rsidP="006E625D">
      <w:pPr>
        <w:pStyle w:val="Akapitzlist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podnoszenie sprawności fizycznej</w:t>
      </w:r>
      <w:r w:rsidR="00344315" w:rsidRP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;</w:t>
      </w:r>
    </w:p>
    <w:p w:rsidR="00344315" w:rsidRDefault="003A67F5" w:rsidP="006E625D">
      <w:pPr>
        <w:pStyle w:val="Akapitzlist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upowszechnianie form aktywnego wypoczynku</w:t>
      </w:r>
      <w:r w:rsidR="00344315" w:rsidRP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;</w:t>
      </w:r>
    </w:p>
    <w:p w:rsidR="00344315" w:rsidRDefault="003A67F5" w:rsidP="006E625D">
      <w:pPr>
        <w:pStyle w:val="Akapitzlist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przeciwdziałanie patologii społecznej</w:t>
      </w:r>
      <w:r w:rsidR="00344315" w:rsidRP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;</w:t>
      </w:r>
    </w:p>
    <w:p w:rsidR="006E625D" w:rsidRDefault="003A67F5" w:rsidP="006E625D">
      <w:pPr>
        <w:pStyle w:val="Akapitzlist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344315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poznawanie zasad bezpiecznego zachowania się w różnych sytuacjach.</w:t>
      </w:r>
    </w:p>
    <w:p w:rsidR="003A67F5" w:rsidRPr="006E625D" w:rsidRDefault="003A67F5" w:rsidP="006E625D">
      <w:pPr>
        <w:pStyle w:val="Akapitzlist"/>
        <w:numPr>
          <w:ilvl w:val="0"/>
          <w:numId w:val="28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6E625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Krajoznawstwo i turystyka szkolna może być organizowana w ramach zajęć lekcyjnych, pozalekcyjnych oraz pozaszkolnych.</w:t>
      </w:r>
    </w:p>
    <w:p w:rsidR="003A67F5" w:rsidRPr="00AA2F68" w:rsidRDefault="003A67F5" w:rsidP="006E625D">
      <w:pPr>
        <w:pStyle w:val="Akapitzlist"/>
        <w:numPr>
          <w:ilvl w:val="0"/>
          <w:numId w:val="28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Organizację i program wycieczek oraz imprez dostosowuje się do wieku, 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zainteresowań i 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potrzeb uczniów, ich stanu zdrowia, sprawności fizycznej, stopnia przygotowania i umiejętności sp</w:t>
      </w:r>
      <w:r w:rsidR="009433EE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ecjalistycznych.</w:t>
      </w:r>
    </w:p>
    <w:p w:rsidR="003A67F5" w:rsidRPr="00AA2F68" w:rsidRDefault="003A67F5" w:rsidP="006E625D">
      <w:pPr>
        <w:pStyle w:val="Akapitzlist"/>
        <w:numPr>
          <w:ilvl w:val="0"/>
          <w:numId w:val="28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W wycieczkach </w:t>
      </w:r>
      <w:proofErr w:type="spellStart"/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turystyczno</w:t>
      </w:r>
      <w:proofErr w:type="spellEnd"/>
      <w:r w:rsidR="007A45D6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</w:t>
      </w:r>
      <w:r w:rsidR="006E625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– 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krajoznawczych nie mogą br</w:t>
      </w:r>
      <w:r w:rsidR="007A45D6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ać udziału uczniowie, w stosunku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do których istn</w:t>
      </w:r>
      <w:r w:rsidR="005445E8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ieją przeciwwskazania lekarskie.</w:t>
      </w:r>
    </w:p>
    <w:p w:rsidR="003A67F5" w:rsidRPr="00AA2F68" w:rsidRDefault="005445E8" w:rsidP="006E625D">
      <w:pPr>
        <w:pStyle w:val="Akapitzlist"/>
        <w:numPr>
          <w:ilvl w:val="0"/>
          <w:numId w:val="28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U</w:t>
      </w:r>
      <w:r w:rsidR="003A67F5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czniowie niepe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łnosprawni, o ile nie ma przeci</w:t>
      </w:r>
      <w:r w:rsidR="003A67F5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wskazań zdrowotnych, mogą brać udział w wycieczkach i imprezach, a organizatorzy tych wycieczek i imprez powinni zapewnić im warunki odpowiednie do specyficznych potrzeb</w:t>
      </w:r>
      <w:r w:rsidR="007A45D6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,</w:t>
      </w:r>
      <w:r w:rsidR="003A67F5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wynikających z rodzaju i stopnia niepełnosprawności.</w:t>
      </w:r>
    </w:p>
    <w:p w:rsidR="003A67F5" w:rsidRDefault="003A67F5" w:rsidP="006E625D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Za nieprzestrzeganie przez uczniów </w:t>
      </w:r>
      <w:r w:rsidR="006E625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R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egulaminu </w:t>
      </w:r>
      <w:r w:rsidR="006E625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ycieczek </w:t>
      </w:r>
      <w:r w:rsidR="006E625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S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zkolnych </w:t>
      </w:r>
      <w:r w:rsidR="005445E8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(z którym uczestnicy zapoznawani są przed wyjazdem) 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i wynikające z tego szkody materialne odpowiedzialność finansową ponoszą rodzice.</w:t>
      </w:r>
    </w:p>
    <w:p w:rsidR="007078D7" w:rsidRDefault="007078D7" w:rsidP="00707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</w:p>
    <w:p w:rsidR="007078D7" w:rsidRDefault="007078D7" w:rsidP="00707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</w:p>
    <w:p w:rsidR="007078D7" w:rsidRPr="007078D7" w:rsidRDefault="007078D7" w:rsidP="00707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</w:p>
    <w:p w:rsidR="00AB3CAD" w:rsidRPr="00AA2F68" w:rsidRDefault="00AB3CAD" w:rsidP="006E625D">
      <w:pPr>
        <w:pStyle w:val="Akapitzlist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</w:p>
    <w:p w:rsidR="006E625D" w:rsidRDefault="005445E8" w:rsidP="006E625D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6E625D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lastRenderedPageBreak/>
        <w:t>Rodzaje wycieczek</w:t>
      </w:r>
    </w:p>
    <w:p w:rsidR="00AB3CAD" w:rsidRPr="00AA2F68" w:rsidRDefault="006E625D" w:rsidP="007078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6E625D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2</w:t>
      </w:r>
    </w:p>
    <w:p w:rsidR="00E91DE2" w:rsidRPr="00AA2F68" w:rsidRDefault="005445E8" w:rsidP="006E625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Organizowanie krajoznawstwa i turystyki odbywa się w następujących formach: </w:t>
      </w:r>
    </w:p>
    <w:p w:rsidR="00E91DE2" w:rsidRPr="00AA2F68" w:rsidRDefault="005445E8" w:rsidP="006E625D">
      <w:pPr>
        <w:pStyle w:val="Akapitzlist"/>
        <w:numPr>
          <w:ilvl w:val="0"/>
          <w:numId w:val="6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  <w:t>wycieczki przedmiotowe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 – inicjowane i realizowane przez nauczycieli w celu uzupełnienia obowiązującego programu nauczania, w ramach danego przedmiotu lub przedmiotów pokrewnych;</w:t>
      </w:r>
    </w:p>
    <w:p w:rsidR="00E91DE2" w:rsidRPr="00AA2F68" w:rsidRDefault="005445E8" w:rsidP="006E625D">
      <w:pPr>
        <w:pStyle w:val="Akapitzlist"/>
        <w:numPr>
          <w:ilvl w:val="0"/>
          <w:numId w:val="6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  <w:t>wycieczki krajoznawczo – turystyczne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, w których udział nie wymaga od uczestników przygotowania kondycyjnego i</w:t>
      </w:r>
      <w:r w:rsidR="00E91DE2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umiejętności</w:t>
      </w:r>
      <w:r w:rsidR="009433EE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specjalistycznych</w:t>
      </w:r>
      <w:r w:rsidR="006E625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;</w:t>
      </w:r>
      <w:r w:rsidR="009433EE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</w:t>
      </w:r>
    </w:p>
    <w:p w:rsidR="00E91DE2" w:rsidRPr="00AA2F68" w:rsidRDefault="005445E8" w:rsidP="006E625D">
      <w:pPr>
        <w:pStyle w:val="Akapitzlist"/>
        <w:numPr>
          <w:ilvl w:val="0"/>
          <w:numId w:val="6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  <w:t>imprezy krajoznawczo – turystyczne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, takie jak: biwaki, konkursy, turnieje;</w:t>
      </w:r>
    </w:p>
    <w:p w:rsidR="00E91DE2" w:rsidRPr="00AA2F68" w:rsidRDefault="005445E8" w:rsidP="006E625D">
      <w:pPr>
        <w:pStyle w:val="Akapitzlist"/>
        <w:numPr>
          <w:ilvl w:val="0"/>
          <w:numId w:val="6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  <w:t>imprezy turystyki kwalifikowanej i obozy wędrowne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, w których udział wymaga od uczestników przygotowania kondycyjnego i um</w:t>
      </w:r>
      <w:r w:rsidR="00960C03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iejętności specjalistycznych, w </w:t>
      </w:r>
      <w:r w:rsidR="006E625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t</w:t>
      </w:r>
      <w:r w:rsidR="007078D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ym 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posługiwania się specjalistycznym sprzętem; zloty, rajdy, wycieczki rowerowe;</w:t>
      </w:r>
    </w:p>
    <w:p w:rsidR="005B4768" w:rsidRDefault="005445E8" w:rsidP="006E625D">
      <w:pPr>
        <w:pStyle w:val="Akapitzlist"/>
        <w:numPr>
          <w:ilvl w:val="0"/>
          <w:numId w:val="6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  <w:t>imprezy wyjazdowe</w:t>
      </w:r>
      <w:r w:rsidR="006E625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– 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związane z realizacją programu nauczania, takie jak: zielone szkoły, szkoł</w:t>
      </w:r>
      <w:r w:rsidR="006E625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y zimowe, warsztaty ekologiczne;</w:t>
      </w:r>
    </w:p>
    <w:p w:rsidR="00DB765A" w:rsidRPr="005B4768" w:rsidRDefault="005445E8" w:rsidP="006E625D">
      <w:pPr>
        <w:pStyle w:val="Akapitzlist"/>
        <w:numPr>
          <w:ilvl w:val="0"/>
          <w:numId w:val="6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5B4768"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  <w:t>wycieczki i imprezy zagraniczne</w:t>
      </w:r>
      <w:r w:rsidR="009D0FD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 – </w:t>
      </w:r>
      <w:r w:rsidRPr="005B47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zgodę na zorganizowanie tego typu wycieczki lub imprezy wyraża dyrektor szkoły po zawiadomieniu organu prowadzącego </w:t>
      </w:r>
      <w:r w:rsidR="009D0FD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br/>
      </w:r>
      <w:r w:rsidRPr="005B47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i organu sprawującego nadzór pedagogiczny. Zawiadomieni</w:t>
      </w:r>
      <w:r w:rsidR="007078D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e to </w:t>
      </w:r>
      <w:r w:rsidR="00DB765A" w:rsidRPr="005B47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zawiera </w:t>
      </w:r>
      <w:r w:rsidR="009D0FD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br/>
      </w:r>
      <w:r w:rsidR="00DB765A" w:rsidRPr="005B47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 szczególności: </w:t>
      </w:r>
    </w:p>
    <w:p w:rsidR="006E625D" w:rsidRDefault="006E625D" w:rsidP="006E625D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  <w:tab w:val="left" w:pos="1276"/>
        </w:tabs>
        <w:spacing w:before="120" w:after="120" w:line="360" w:lineRule="auto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nazwę kraju, </w:t>
      </w:r>
    </w:p>
    <w:p w:rsidR="006E625D" w:rsidRDefault="006E625D" w:rsidP="006E625D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  <w:tab w:val="left" w:pos="1276"/>
        </w:tabs>
        <w:spacing w:before="120" w:after="120" w:line="360" w:lineRule="auto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czas pobytu,</w:t>
      </w:r>
    </w:p>
    <w:p w:rsidR="006E625D" w:rsidRDefault="006E625D" w:rsidP="006E625D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  <w:tab w:val="left" w:pos="1276"/>
        </w:tabs>
        <w:spacing w:before="120" w:after="120" w:line="360" w:lineRule="auto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program pobytu,</w:t>
      </w:r>
    </w:p>
    <w:p w:rsidR="006E625D" w:rsidRDefault="005445E8" w:rsidP="006E625D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  <w:tab w:val="left" w:pos="1276"/>
        </w:tabs>
        <w:spacing w:before="120" w:after="120" w:line="360" w:lineRule="auto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imię i nazwis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k</w:t>
      </w:r>
      <w:r w:rsidR="006E625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o kierownika oraz opiekunów,</w:t>
      </w:r>
    </w:p>
    <w:p w:rsidR="006E625D" w:rsidRDefault="005445E8" w:rsidP="006E625D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  <w:tab w:val="left" w:pos="1276"/>
        </w:tabs>
        <w:spacing w:before="120" w:after="120" w:line="360" w:lineRule="auto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listę uczniów biorących udział w wyjeździe wraz z określeniem ich wiek</w:t>
      </w:r>
      <w:r w:rsidR="006E625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u oraz </w:t>
      </w:r>
      <w:r w:rsidR="009D0FD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numerem </w:t>
      </w:r>
      <w:r w:rsidR="006E625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PESEL,</w:t>
      </w:r>
    </w:p>
    <w:p w:rsidR="005445E8" w:rsidRPr="00AA2F68" w:rsidRDefault="005445E8" w:rsidP="006E625D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  <w:tab w:val="left" w:pos="1276"/>
        </w:tabs>
        <w:spacing w:before="120" w:after="120" w:line="360" w:lineRule="auto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obowiązkowe ubezpieczenie zagraniczne</w:t>
      </w:r>
      <w:r w:rsidR="009433EE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.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 </w:t>
      </w:r>
    </w:p>
    <w:p w:rsidR="005445E8" w:rsidRPr="00AA2F68" w:rsidRDefault="005445E8" w:rsidP="006E625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Organizację wycieczek zagranicznych regulują odrębne przepisy.</w:t>
      </w:r>
    </w:p>
    <w:p w:rsidR="00AB3CAD" w:rsidRPr="00AA2F68" w:rsidRDefault="00AB3CAD" w:rsidP="00AA2F6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</w:p>
    <w:p w:rsidR="009433EE" w:rsidRPr="006E625D" w:rsidRDefault="00E91DE2" w:rsidP="006E625D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6E625D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Organizacja wycieczek i imprez</w:t>
      </w:r>
    </w:p>
    <w:p w:rsidR="00007587" w:rsidRPr="006E625D" w:rsidRDefault="006E625D" w:rsidP="007078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6E625D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 xml:space="preserve">§ </w:t>
      </w:r>
      <w:r w:rsidR="00DC5F2D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3</w:t>
      </w:r>
    </w:p>
    <w:p w:rsidR="00E91DE2" w:rsidRPr="00AA2F68" w:rsidRDefault="00E91DE2" w:rsidP="006E62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Osobą </w:t>
      </w:r>
      <w:r w:rsidR="00237CF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odpowiedzialną za przygotowanie i prawidłowy </w:t>
      </w:r>
      <w:r w:rsidR="00007587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przebieg wycieczki jest kierownik wycieczki. </w:t>
      </w:r>
    </w:p>
    <w:p w:rsidR="00237CFA" w:rsidRPr="00AA2F68" w:rsidRDefault="00237CFA" w:rsidP="006E62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Nad bezpieczeństwem uczestników wycieczki czuwa kierownik wycieczki oraz opiekunowie. </w:t>
      </w:r>
    </w:p>
    <w:p w:rsidR="00B04280" w:rsidRPr="00AA2F68" w:rsidRDefault="00B04280" w:rsidP="006E62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lastRenderedPageBreak/>
        <w:t>Kierownik oraz opiekunowie wycieczki mogą odmówić prawa udziału w wycieczce uczniowi, którego zachowanie budzi poważne zastrzeżenia, stwarza zagrożenie bezpieczeństwa dla siebie i innych osób (zachowanie to jest potwierdzone np.  przez uwagi, i</w:t>
      </w:r>
      <w:r w:rsidR="006470EB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nformacje od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 nauczycieli uczących oraz wychowawcy, własne obserwacje).</w:t>
      </w:r>
    </w:p>
    <w:p w:rsidR="00007587" w:rsidRPr="00AA2F68" w:rsidRDefault="00007587" w:rsidP="006E62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Kierownikiem wycieczki może być osoba posiadająca odpowiednie kwalifikacje. </w:t>
      </w:r>
    </w:p>
    <w:p w:rsidR="00007587" w:rsidRPr="00AA2F68" w:rsidRDefault="00007587" w:rsidP="006E62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Dyrektor szkoły może wyrazić zgodę na łączenie funkcji kierownika i opiekuna wycieczki / imprezy</w:t>
      </w:r>
      <w:r w:rsidR="006B7330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,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jeśli bierze w niej udział jedynie kilkoro dzieci. </w:t>
      </w:r>
    </w:p>
    <w:p w:rsidR="00007587" w:rsidRPr="00AA2F68" w:rsidRDefault="00007587" w:rsidP="006E62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Zgodę na przeprowadzenie wycieczki </w:t>
      </w:r>
      <w:r w:rsidR="009D0FD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wyraża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d</w:t>
      </w:r>
      <w:r w:rsidR="00AA2F68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yrektor</w:t>
      </w:r>
      <w:r w:rsidR="009D0FD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szkoły, który podpisuje odpowiednie dokumenty</w:t>
      </w:r>
      <w:r w:rsidR="00AA2F68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.</w:t>
      </w:r>
    </w:p>
    <w:p w:rsidR="00237CFA" w:rsidRDefault="00237CFA" w:rsidP="006E62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Kierownik</w:t>
      </w:r>
      <w:r w:rsidR="007078D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wycieczki najpóźniej na 5</w:t>
      </w:r>
      <w:r w:rsidR="00AA2F68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dni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przed planowaną wycieczką informuje dyrektora</w:t>
      </w:r>
      <w:r w:rsidR="00AA2F68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</w:t>
      </w:r>
      <w:r w:rsidR="00F15BC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o założeniach wyjazdu. </w:t>
      </w:r>
    </w:p>
    <w:p w:rsidR="009D0FD7" w:rsidRDefault="009D0FD7" w:rsidP="007078D7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Obowiązkiem kierownika wycieczki jest wypełnienie </w:t>
      </w:r>
      <w:r w:rsidR="007078D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dokumentacji odnośnie planowanej wycieczki</w:t>
      </w:r>
      <w:r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w dzi</w:t>
      </w:r>
      <w:r w:rsidR="007078D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enniku elektronicznym.</w:t>
      </w:r>
    </w:p>
    <w:p w:rsidR="00F15BCA" w:rsidRPr="00AA2F68" w:rsidRDefault="00F15BCA" w:rsidP="006E62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Najpóźniej na 3 dni przed wyjazdem</w:t>
      </w:r>
      <w:r w:rsidR="007078D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kierownik wycieczki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przedstawia do zatwierdzenia </w:t>
      </w:r>
      <w:r w:rsidR="000D005B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dyrektorowi 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kompletną dokumentację wycieczki.</w:t>
      </w:r>
    </w:p>
    <w:p w:rsidR="00AB3CAD" w:rsidRPr="006E625D" w:rsidRDefault="00AB3CAD" w:rsidP="006E6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</w:p>
    <w:p w:rsidR="00960C03" w:rsidRPr="00AA2F68" w:rsidRDefault="00AA2F68" w:rsidP="007078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Rozdział IV</w:t>
      </w:r>
    </w:p>
    <w:p w:rsidR="009433EE" w:rsidRDefault="00A77DEC" w:rsidP="007078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Finansowanie wycieczek</w:t>
      </w:r>
    </w:p>
    <w:p w:rsidR="00AB3CAD" w:rsidRPr="00AA2F68" w:rsidRDefault="007078D7" w:rsidP="007078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6E625D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 xml:space="preserve">§ </w:t>
      </w:r>
      <w:r w:rsidR="005E2D87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4</w:t>
      </w:r>
    </w:p>
    <w:p w:rsidR="00A77DEC" w:rsidRPr="00AA2F68" w:rsidRDefault="007078D7" w:rsidP="007078D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 wycieczki </w:t>
      </w:r>
      <w:r w:rsidR="006E51E3"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powinien</w:t>
      </w:r>
      <w:r w:rsidR="00A77DEC"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ić</w:t>
      </w:r>
      <w:r w:rsidR="00A77DEC"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ogólny koszt wycieczki, koszt jednego uczestnika  wycieczki oraz przewidywane koszty organizacyjne i programowe. </w:t>
      </w:r>
    </w:p>
    <w:p w:rsidR="006E51E3" w:rsidRPr="00AA2F68" w:rsidRDefault="00A77DEC" w:rsidP="007078D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finansowane mogą być ze składek uczestników, środków Rady Rodziców</w:t>
      </w:r>
      <w:r w:rsidR="006E51E3"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innych źródeł (np. pozyskanych od sponsorów).</w:t>
      </w:r>
    </w:p>
    <w:p w:rsidR="006E51E3" w:rsidRPr="00AA2F68" w:rsidRDefault="00A77DEC" w:rsidP="007078D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uczniów biorących udzia</w:t>
      </w:r>
      <w:r w:rsidR="006E51E3"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 w wycieczce zobowiązani są do </w:t>
      </w: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pokrycia </w:t>
      </w:r>
      <w:r w:rsidR="006E51E3"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związanych z nią kosztów, chyba</w:t>
      </w: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udział w imprezie może być sfinansowany </w:t>
      </w:r>
      <w:r w:rsidR="006E51E3"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innych źródeł. </w:t>
      </w:r>
    </w:p>
    <w:p w:rsidR="006E51E3" w:rsidRPr="00AA2F68" w:rsidRDefault="00A77DEC" w:rsidP="007078D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Rodzice, którzy zadeklarowali udział swego dziecka w wycieczce</w:t>
      </w:r>
      <w:r w:rsidR="007078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(złożyli oświadczenie oraz wpłacili pieniądze)</w:t>
      </w: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następnie deklarację tę wycofali, zobowiązani są do pokrycia strat, jakie powstały z tego tytułu. </w:t>
      </w:r>
    </w:p>
    <w:p w:rsidR="006E51E3" w:rsidRPr="00AA2F68" w:rsidRDefault="00A77DEC" w:rsidP="007078D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 wycieczki oraz opiekunowie nie powinni ponosić kosztów udziału w </w:t>
      </w:r>
      <w:r w:rsidR="00F94668"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E51E3"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wycieczce czy </w:t>
      </w: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imprezie.</w:t>
      </w:r>
    </w:p>
    <w:p w:rsidR="006E51E3" w:rsidRPr="00AA2F68" w:rsidRDefault="00A77DEC" w:rsidP="007078D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odpowiada za terminowe regul</w:t>
      </w:r>
      <w:r w:rsidR="00F94668"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owanie zobowiązań finansowych z </w:t>
      </w: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nią związanych. </w:t>
      </w:r>
    </w:p>
    <w:p w:rsidR="006E51E3" w:rsidRPr="00AA2F68" w:rsidRDefault="00A77DEC" w:rsidP="007078D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Rozliczenia wycieczki dokonuje kierownik, określając sposób zagospodarowania nadwyżki, względnie uzupełnienia niedoboru finansowego. </w:t>
      </w:r>
    </w:p>
    <w:p w:rsidR="00A77DEC" w:rsidRDefault="00A77DEC" w:rsidP="007078D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Dowodami finansowymi są przede wszystkim rachunki, faktury i bilety wydawane przez uprawnione do danego rodzaju działalności podmioty gospodarcze – w wyjątkowych, uzasadnionych przypadkach</w:t>
      </w:r>
      <w:r w:rsidR="00FB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A2F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mogą to być oświadczenia o poniesionym wydatku podpisane przez kierownika wycieczki oraz wszystkich opiekunów, jednak wydatki tego typu nie mogą przekroczyć 20 % kosztów wycieczki. </w:t>
      </w:r>
    </w:p>
    <w:p w:rsidR="00AB3CAD" w:rsidRPr="006E625D" w:rsidRDefault="00AB3CAD" w:rsidP="00C67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0C03" w:rsidRPr="00AA2F68" w:rsidRDefault="00AA2F68" w:rsidP="00C67F25">
      <w:pPr>
        <w:pStyle w:val="Akapitzlist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Rozdział V</w:t>
      </w:r>
    </w:p>
    <w:p w:rsidR="00D42BF9" w:rsidRPr="00AA2F68" w:rsidRDefault="006E51E3" w:rsidP="00C67F25">
      <w:pPr>
        <w:pStyle w:val="Akapitzlist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Podstawowe zasady bezpieczeństwa i opieki nad uczniami</w:t>
      </w:r>
    </w:p>
    <w:p w:rsidR="00A77DEC" w:rsidRPr="00AA2F68" w:rsidRDefault="006E51E3" w:rsidP="00C67F25">
      <w:pPr>
        <w:pStyle w:val="Akapitzlist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podczas wycieczek</w:t>
      </w:r>
    </w:p>
    <w:p w:rsidR="00AB3CAD" w:rsidRPr="00C67F25" w:rsidRDefault="00C67F25" w:rsidP="00C67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6E625D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5</w:t>
      </w:r>
    </w:p>
    <w:p w:rsidR="00D42BF9" w:rsidRPr="00AA2F68" w:rsidRDefault="00D42BF9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Opiekę nad uczniami w czasie wyjazdu sprawują opiekunowie i kierownik. Opieka ta ma charakter ciągły. </w:t>
      </w:r>
    </w:p>
    <w:p w:rsidR="00D42BF9" w:rsidRPr="00AA2F68" w:rsidRDefault="00D42BF9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Opiekunami mogą być nauczyciele oraz rodzice uczniów biorących udział w wyjeździe. </w:t>
      </w:r>
    </w:p>
    <w:p w:rsidR="00D42BF9" w:rsidRPr="00AA2F68" w:rsidRDefault="00D42BF9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W czasie wycieczki organizowanej poza terenem szkoły, w obrębie tej samej miejscowości opiekę nad uczniami może sprawować 1 osoba na 30 uczniów. </w:t>
      </w:r>
    </w:p>
    <w:p w:rsidR="00D42BF9" w:rsidRPr="00AA2F68" w:rsidRDefault="00D42BF9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Wycieczki organizowane poza miejscowością, w której znajduje się szkoła, przy korzystaniu ze środków lokomocji</w:t>
      </w:r>
      <w:r w:rsidR="001C000A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– 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opiekę może sprawować  1 osoba na 15 uczniów. </w:t>
      </w:r>
    </w:p>
    <w:p w:rsidR="00D12C34" w:rsidRPr="00AA2F68" w:rsidRDefault="00D12C34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Wycieczki rowerowe – 1 opiekun na 7 do 10 uczniów.</w:t>
      </w:r>
    </w:p>
    <w:p w:rsidR="00D42BF9" w:rsidRPr="00AA2F68" w:rsidRDefault="00D42BF9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Liczbę opiekunów</w:t>
      </w:r>
      <w:r w:rsidR="00FF4757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, 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zarówno w przypadku </w:t>
      </w:r>
      <w:r w:rsidR="00FF4757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opisa</w:t>
      </w:r>
      <w:r w:rsidR="00D12C34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nym w pkt. 3,</w:t>
      </w:r>
      <w:r w:rsidR="00FF4757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4</w:t>
      </w:r>
      <w:r w:rsidR="00D12C34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jak i 5</w:t>
      </w:r>
      <w:r w:rsidR="00EB4B22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,</w:t>
      </w:r>
      <w:r w:rsidR="00FF4757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należy dostosować do </w:t>
      </w:r>
      <w:r w:rsidR="00D12C34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wieku, zdyscyplinowania i potrzeb</w:t>
      </w:r>
      <w:r w:rsidR="00FF4757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danej grupy uczniów.</w:t>
      </w:r>
    </w:p>
    <w:p w:rsidR="00FF4757" w:rsidRPr="00AA2F68" w:rsidRDefault="00FF4757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Wycieczki piesze wysokogórskie (powyżej 1000 m. n.p.m.) mogą być prowadzone przez wykwalifikowanych przewodników. </w:t>
      </w:r>
    </w:p>
    <w:p w:rsidR="00FF4757" w:rsidRPr="00AA2F68" w:rsidRDefault="00FF4757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Przed wyruszeniem na wycieczkę należy ponownie przypomnieć uczestnikom o zasadach bezpieczeństwa. </w:t>
      </w:r>
    </w:p>
    <w:p w:rsidR="00FF4757" w:rsidRPr="00AA2F68" w:rsidRDefault="00FF4757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Przed wyruszeniem z każdego miejsca postoju, pobytu, w czasie zwiedzania, przejazdu, przybycia do miejsca docelowego, opiekunowie obowiązani są do sprawdzania stanu liczbowego uczestników. </w:t>
      </w:r>
    </w:p>
    <w:p w:rsidR="00FF4757" w:rsidRPr="00AA2F68" w:rsidRDefault="00FF4757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Zabrania się prowadzenia wycieczek z młodzieżą podczas niekorzystnych warunków atmosferycznych</w:t>
      </w:r>
      <w:r w:rsidR="00FF5DAE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tj. burza, śnieżyca, gołoledź. W takich sytuacjach wycieczkę należy odwołać.</w:t>
      </w:r>
    </w:p>
    <w:p w:rsidR="00D12C34" w:rsidRPr="00AA2F68" w:rsidRDefault="00FF5DAE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Opiekunowie i kierownik wycieczki powinni być objęci ubezpieczeniem od następstw </w:t>
      </w:r>
      <w:r w:rsidR="00D12C34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nieszczęśliwych wypadków</w:t>
      </w:r>
      <w:r w:rsidR="00D12C34" w:rsidRPr="00AA2F68">
        <w:rPr>
          <w:rFonts w:ascii="Times New Roman" w:hAnsi="Times New Roman" w:cs="Times New Roman"/>
          <w:color w:val="262A1D"/>
          <w:sz w:val="24"/>
          <w:szCs w:val="24"/>
          <w:shd w:val="clear" w:color="auto" w:fill="FFFFFF"/>
        </w:rPr>
        <w:t>.</w:t>
      </w:r>
    </w:p>
    <w:p w:rsidR="00D12C34" w:rsidRPr="00AA2F68" w:rsidRDefault="00D12C34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Style w:val="apple-converted-space"/>
          <w:rFonts w:ascii="Times New Roman" w:hAnsi="Times New Roman" w:cs="Times New Roman"/>
          <w:color w:val="262A1D"/>
          <w:sz w:val="24"/>
          <w:szCs w:val="24"/>
          <w:shd w:val="clear" w:color="auto" w:fill="FFFFFF"/>
        </w:rPr>
        <w:lastRenderedPageBreak/>
        <w:t> </w:t>
      </w:r>
      <w:r w:rsidRPr="00AA2F68">
        <w:rPr>
          <w:rFonts w:ascii="Times New Roman" w:hAnsi="Times New Roman" w:cs="Times New Roman"/>
          <w:color w:val="262A1D"/>
          <w:sz w:val="24"/>
          <w:szCs w:val="24"/>
          <w:shd w:val="clear" w:color="auto" w:fill="FFFFFF"/>
        </w:rPr>
        <w:t>Na wycieczce nie wolno bez zgody rodziców podawać uczniom żadnych lekarstw, można stosować jedynie środki opatrunkowe. Do ucznia z objawami chorobowymi należy wezwać lekarza (pogotowie ratunkowe). Kierownik musi domagać się wystawienia przez lekarza po interwencji karty wizyty opatrzonej pieczątką zakładu opieki zdrowotnej i lekarza.</w:t>
      </w:r>
    </w:p>
    <w:p w:rsidR="00FF5DAE" w:rsidRPr="00AA2F68" w:rsidRDefault="00FF5DAE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Jeśli w czasie wyjazdu nastąpi wypadek uczestnika stosuje si</w:t>
      </w:r>
      <w:r w:rsidR="00647CF4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ę przepisy dotyczące postę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powania w razie wypadków w szkołach i placówkach publicznych. </w:t>
      </w:r>
    </w:p>
    <w:p w:rsidR="00FF5DAE" w:rsidRPr="00AA2F68" w:rsidRDefault="00FF5DAE" w:rsidP="00C67F25">
      <w:pPr>
        <w:pStyle w:val="Akapitzlist"/>
        <w:numPr>
          <w:ilvl w:val="0"/>
          <w:numId w:val="11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hAnsi="Times New Roman" w:cs="Times New Roman"/>
          <w:color w:val="262A1D"/>
          <w:sz w:val="24"/>
          <w:szCs w:val="24"/>
          <w:shd w:val="clear" w:color="auto" w:fill="FFFFFF"/>
        </w:rPr>
        <w:t>Miejscem zbiórki uczniów rozpoczynającej i kończącej wycieczkę jest plac przed szkołą lub inne miejsce wyznaczone przez kierownika wycieczki, skąd uczniowie udają się do domu pod opieką rodziców</w:t>
      </w:r>
      <w:r w:rsidR="00D12C34" w:rsidRPr="00AA2F68">
        <w:rPr>
          <w:rFonts w:ascii="Times New Roman" w:hAnsi="Times New Roman" w:cs="Times New Roman"/>
          <w:color w:val="262A1D"/>
          <w:sz w:val="24"/>
          <w:szCs w:val="24"/>
          <w:shd w:val="clear" w:color="auto" w:fill="FFFFFF"/>
        </w:rPr>
        <w:t xml:space="preserve">. </w:t>
      </w:r>
    </w:p>
    <w:p w:rsidR="00D12C34" w:rsidRPr="00AA2F68" w:rsidRDefault="00D12C34" w:rsidP="00C67F25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Style w:val="apple-converted-space"/>
          <w:rFonts w:ascii="Times New Roman" w:hAnsi="Times New Roman" w:cs="Times New Roman"/>
          <w:color w:val="262A1D"/>
          <w:sz w:val="24"/>
          <w:szCs w:val="24"/>
          <w:shd w:val="clear" w:color="auto" w:fill="FFFFFF"/>
        </w:rPr>
        <w:t> </w:t>
      </w:r>
      <w:r w:rsidRPr="00AA2F68">
        <w:rPr>
          <w:rFonts w:ascii="Times New Roman" w:hAnsi="Times New Roman" w:cs="Times New Roman"/>
          <w:color w:val="262A1D"/>
          <w:sz w:val="24"/>
          <w:szCs w:val="24"/>
          <w:shd w:val="clear" w:color="auto" w:fill="FFFFFF"/>
        </w:rPr>
        <w:t>W wycieczkach rowerowych mogą brać udział uczniowie posiadający kartę rowerową lub prawo jazdy. Długość dziennych odcinków trasy nie powinna przekraczać 50 km. Długość trasy należy dostosować do wieku i możliwości uczniów. Należy wybierać ścieżki rowerowe bądź drogi o małym natężeniu ruchu. Opiekunów tych wycieczek zobowiązuje się do zapoznania z aktualnymi przepisami ruchu drogowego.</w:t>
      </w:r>
    </w:p>
    <w:p w:rsidR="00AB3CAD" w:rsidRPr="00AA2F68" w:rsidRDefault="00AB3CAD" w:rsidP="00C67F25">
      <w:pPr>
        <w:pStyle w:val="Akapitzlist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</w:p>
    <w:p w:rsidR="00AA2F68" w:rsidRPr="00AA2F68" w:rsidRDefault="00AA2F68" w:rsidP="00C67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Rozdział VI</w:t>
      </w:r>
    </w:p>
    <w:p w:rsidR="006F58DE" w:rsidRPr="00AA2F68" w:rsidRDefault="00D12C34" w:rsidP="00C67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Obowiązki kierownika wycieczki</w:t>
      </w:r>
    </w:p>
    <w:p w:rsidR="00AB3CAD" w:rsidRPr="00AA2F68" w:rsidRDefault="00C67F25" w:rsidP="00C67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6E625D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 xml:space="preserve">§ </w:t>
      </w:r>
      <w:r w:rsidR="005E2D87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6</w:t>
      </w:r>
    </w:p>
    <w:p w:rsidR="006F58DE" w:rsidRPr="00AA2F68" w:rsidRDefault="006F58DE" w:rsidP="00C67F25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 xml:space="preserve">1. </w:t>
      </w:r>
      <w:r w:rsidR="00DB765A" w:rsidRPr="00AA2F68">
        <w:rPr>
          <w:rFonts w:ascii="Times New Roman" w:hAnsi="Times New Roman" w:cs="Times New Roman"/>
          <w:sz w:val="24"/>
          <w:szCs w:val="24"/>
        </w:rPr>
        <w:tab/>
      </w:r>
      <w:r w:rsidR="00D12C34" w:rsidRPr="00AA2F68">
        <w:rPr>
          <w:rFonts w:ascii="Times New Roman" w:hAnsi="Times New Roman" w:cs="Times New Roman"/>
          <w:sz w:val="24"/>
          <w:szCs w:val="24"/>
        </w:rPr>
        <w:t xml:space="preserve">Kierownik wycieczki lub imprezy w szczególności: </w:t>
      </w:r>
    </w:p>
    <w:p w:rsidR="006F58DE" w:rsidRPr="00AA2F68" w:rsidRDefault="00D12C34" w:rsidP="00C67F25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opracowuje program i harmonogram wycieczki lub imprezy</w:t>
      </w:r>
      <w:r w:rsidR="001C000A">
        <w:rPr>
          <w:rFonts w:ascii="Times New Roman" w:hAnsi="Times New Roman" w:cs="Times New Roman"/>
          <w:sz w:val="24"/>
          <w:szCs w:val="24"/>
        </w:rPr>
        <w:t>;</w:t>
      </w:r>
      <w:r w:rsidRPr="00AA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8DE" w:rsidRPr="00AA2F68" w:rsidRDefault="006F58DE" w:rsidP="00C67F25">
      <w:pPr>
        <w:pStyle w:val="Akapitzlist"/>
        <w:numPr>
          <w:ilvl w:val="0"/>
          <w:numId w:val="13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 xml:space="preserve"> </w:t>
      </w:r>
      <w:r w:rsidR="00D12C34" w:rsidRPr="00AA2F68">
        <w:rPr>
          <w:rFonts w:ascii="Times New Roman" w:hAnsi="Times New Roman" w:cs="Times New Roman"/>
          <w:sz w:val="24"/>
          <w:szCs w:val="24"/>
        </w:rPr>
        <w:t>opracowuje regulamin i zapoznaje z nim wszystkich uczestników</w:t>
      </w:r>
      <w:r w:rsidR="001C000A">
        <w:rPr>
          <w:rFonts w:ascii="Times New Roman" w:hAnsi="Times New Roman" w:cs="Times New Roman"/>
          <w:sz w:val="24"/>
          <w:szCs w:val="24"/>
        </w:rPr>
        <w:t>;</w:t>
      </w:r>
    </w:p>
    <w:p w:rsidR="006F58DE" w:rsidRPr="00AA2F68" w:rsidRDefault="00D12C34" w:rsidP="00C67F25">
      <w:pPr>
        <w:pStyle w:val="Akapitzlist"/>
        <w:numPr>
          <w:ilvl w:val="0"/>
          <w:numId w:val="13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zapewnia warunki do pełnej realizacji programu i regulaminu wycieczki lub imprezy oraz sprawuje nadzór w tym zakresie</w:t>
      </w:r>
      <w:r w:rsidR="001C000A">
        <w:rPr>
          <w:rFonts w:ascii="Times New Roman" w:hAnsi="Times New Roman" w:cs="Times New Roman"/>
          <w:sz w:val="24"/>
          <w:szCs w:val="24"/>
        </w:rPr>
        <w:t>;</w:t>
      </w:r>
      <w:r w:rsidRPr="00AA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8DE" w:rsidRPr="00AA2F68" w:rsidRDefault="00D12C34" w:rsidP="00C67F25">
      <w:pPr>
        <w:pStyle w:val="Akapitzlist"/>
        <w:numPr>
          <w:ilvl w:val="0"/>
          <w:numId w:val="13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zapoznaje uczestników z zasadami bezpieczeństwa oraz zapewnia warunki do ich przestrzegania</w:t>
      </w:r>
      <w:r w:rsidR="001C000A">
        <w:rPr>
          <w:rFonts w:ascii="Times New Roman" w:hAnsi="Times New Roman" w:cs="Times New Roman"/>
          <w:sz w:val="24"/>
          <w:szCs w:val="24"/>
        </w:rPr>
        <w:t>;</w:t>
      </w:r>
      <w:r w:rsidRPr="00AA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8DE" w:rsidRPr="00AA2F68" w:rsidRDefault="00D12C34" w:rsidP="00C67F25">
      <w:pPr>
        <w:pStyle w:val="Akapitzlist"/>
        <w:numPr>
          <w:ilvl w:val="0"/>
          <w:numId w:val="13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określa zadania opiekuna w zakresie realizacji</w:t>
      </w:r>
      <w:r w:rsidR="00F94668" w:rsidRPr="00AA2F68">
        <w:rPr>
          <w:rFonts w:ascii="Times New Roman" w:hAnsi="Times New Roman" w:cs="Times New Roman"/>
          <w:sz w:val="24"/>
          <w:szCs w:val="24"/>
        </w:rPr>
        <w:t xml:space="preserve"> programu, zapewnienia opieki i </w:t>
      </w:r>
      <w:r w:rsidRPr="00AA2F68">
        <w:rPr>
          <w:rFonts w:ascii="Times New Roman" w:hAnsi="Times New Roman" w:cs="Times New Roman"/>
          <w:sz w:val="24"/>
          <w:szCs w:val="24"/>
        </w:rPr>
        <w:t>bezpieczeństwa uczestnikom wycieczki lub imprezy</w:t>
      </w:r>
      <w:r w:rsidR="001C000A">
        <w:rPr>
          <w:rFonts w:ascii="Times New Roman" w:hAnsi="Times New Roman" w:cs="Times New Roman"/>
          <w:sz w:val="24"/>
          <w:szCs w:val="24"/>
        </w:rPr>
        <w:t>;</w:t>
      </w:r>
    </w:p>
    <w:p w:rsidR="006F58DE" w:rsidRPr="00AA2F68" w:rsidRDefault="00D12C34" w:rsidP="00C67F25">
      <w:pPr>
        <w:pStyle w:val="Akapitzlist"/>
        <w:numPr>
          <w:ilvl w:val="0"/>
          <w:numId w:val="13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nadzoruje zaopatrzenie uczestników w sprawny sprzęt i ekwipunek oraz apteczkę pierwszej pomocy</w:t>
      </w:r>
      <w:r w:rsidR="001C000A">
        <w:rPr>
          <w:rFonts w:ascii="Times New Roman" w:hAnsi="Times New Roman" w:cs="Times New Roman"/>
          <w:sz w:val="24"/>
          <w:szCs w:val="24"/>
        </w:rPr>
        <w:t>;</w:t>
      </w:r>
      <w:r w:rsidRPr="00AA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8DE" w:rsidRPr="00AA2F68" w:rsidRDefault="00D12C34" w:rsidP="00C67F25">
      <w:pPr>
        <w:pStyle w:val="Akapitzlist"/>
        <w:numPr>
          <w:ilvl w:val="0"/>
          <w:numId w:val="13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organizuje transport, wyżywienie i noclegi dla uczestników</w:t>
      </w:r>
      <w:r w:rsidR="001C000A">
        <w:rPr>
          <w:rFonts w:ascii="Times New Roman" w:hAnsi="Times New Roman" w:cs="Times New Roman"/>
          <w:sz w:val="24"/>
          <w:szCs w:val="24"/>
        </w:rPr>
        <w:t>;</w:t>
      </w:r>
    </w:p>
    <w:p w:rsidR="006F58DE" w:rsidRPr="00AA2F68" w:rsidRDefault="00D12C34" w:rsidP="00C67F25">
      <w:pPr>
        <w:pStyle w:val="Akapitzlist"/>
        <w:numPr>
          <w:ilvl w:val="0"/>
          <w:numId w:val="13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dokonuje podziału zadań wśród uczestników</w:t>
      </w:r>
      <w:r w:rsidR="001C000A">
        <w:rPr>
          <w:rFonts w:ascii="Times New Roman" w:hAnsi="Times New Roman" w:cs="Times New Roman"/>
          <w:sz w:val="24"/>
          <w:szCs w:val="24"/>
        </w:rPr>
        <w:t>;</w:t>
      </w:r>
      <w:r w:rsidRPr="00AA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8DE" w:rsidRPr="00AA2F68" w:rsidRDefault="00D12C34" w:rsidP="00C67F25">
      <w:pPr>
        <w:pStyle w:val="Akapitzlist"/>
        <w:numPr>
          <w:ilvl w:val="0"/>
          <w:numId w:val="13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dysponuje środkami finansowymi przeznaczonymi na organizację wycieczki lub imprezy</w:t>
      </w:r>
      <w:r w:rsidR="001C000A">
        <w:rPr>
          <w:rFonts w:ascii="Times New Roman" w:hAnsi="Times New Roman" w:cs="Times New Roman"/>
          <w:sz w:val="24"/>
          <w:szCs w:val="24"/>
        </w:rPr>
        <w:t>;</w:t>
      </w:r>
    </w:p>
    <w:p w:rsidR="006F58DE" w:rsidRPr="00AA2F68" w:rsidRDefault="00D12C34" w:rsidP="00C67F25">
      <w:pPr>
        <w:pStyle w:val="Akapitzlist"/>
        <w:numPr>
          <w:ilvl w:val="0"/>
          <w:numId w:val="13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lastRenderedPageBreak/>
        <w:t xml:space="preserve">dokonuje podsumowania, oceny i rozliczenia finansowego wycieczki lub imprezy po jej zakończeniu. </w:t>
      </w:r>
    </w:p>
    <w:p w:rsidR="006F58DE" w:rsidRPr="00AA2F68" w:rsidRDefault="006F58DE" w:rsidP="00C67F25">
      <w:pPr>
        <w:pStyle w:val="Akapitzlist"/>
        <w:numPr>
          <w:ilvl w:val="0"/>
          <w:numId w:val="14"/>
        </w:numPr>
        <w:shd w:val="clear" w:color="auto" w:fill="FFFFFF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 xml:space="preserve">Opiekun w szczególności: </w:t>
      </w:r>
    </w:p>
    <w:p w:rsidR="006F58DE" w:rsidRPr="00AA2F68" w:rsidRDefault="00D12C34" w:rsidP="00C67F25">
      <w:pPr>
        <w:pStyle w:val="Akapitzlist"/>
        <w:numPr>
          <w:ilvl w:val="0"/>
          <w:numId w:val="16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sprawuje opiekę n</w:t>
      </w:r>
      <w:r w:rsidR="006F58DE" w:rsidRPr="00AA2F68">
        <w:rPr>
          <w:rFonts w:ascii="Times New Roman" w:hAnsi="Times New Roman" w:cs="Times New Roman"/>
          <w:sz w:val="24"/>
          <w:szCs w:val="24"/>
        </w:rPr>
        <w:t>ad powierzonymi mu uczniami</w:t>
      </w:r>
      <w:r w:rsidR="001C000A">
        <w:rPr>
          <w:rFonts w:ascii="Times New Roman" w:hAnsi="Times New Roman" w:cs="Times New Roman"/>
          <w:sz w:val="24"/>
          <w:szCs w:val="24"/>
        </w:rPr>
        <w:t>;</w:t>
      </w:r>
    </w:p>
    <w:p w:rsidR="006F58DE" w:rsidRPr="00AA2F68" w:rsidRDefault="00D12C34" w:rsidP="00C67F25">
      <w:pPr>
        <w:pStyle w:val="Akapitzlist"/>
        <w:numPr>
          <w:ilvl w:val="0"/>
          <w:numId w:val="16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współdziała z kierownikiem w zakresie realizacji programu i harmonogramu wyciec</w:t>
      </w:r>
      <w:r w:rsidR="006F58DE" w:rsidRPr="00AA2F68">
        <w:rPr>
          <w:rFonts w:ascii="Times New Roman" w:hAnsi="Times New Roman" w:cs="Times New Roman"/>
          <w:sz w:val="24"/>
          <w:szCs w:val="24"/>
        </w:rPr>
        <w:t>zki lub imprezy</w:t>
      </w:r>
      <w:r w:rsidR="001C000A">
        <w:rPr>
          <w:rFonts w:ascii="Times New Roman" w:hAnsi="Times New Roman" w:cs="Times New Roman"/>
          <w:sz w:val="24"/>
          <w:szCs w:val="24"/>
        </w:rPr>
        <w:t>;</w:t>
      </w:r>
    </w:p>
    <w:p w:rsidR="006F58DE" w:rsidRPr="00AA2F68" w:rsidRDefault="00D12C34" w:rsidP="00C67F25">
      <w:pPr>
        <w:pStyle w:val="Akapitzlist"/>
        <w:numPr>
          <w:ilvl w:val="0"/>
          <w:numId w:val="16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sprawuje nadzór nad przestrzeganiem regulaminu przez uczniów, ze szczególnym uwzględn</w:t>
      </w:r>
      <w:r w:rsidR="006F58DE" w:rsidRPr="00AA2F68">
        <w:rPr>
          <w:rFonts w:ascii="Times New Roman" w:hAnsi="Times New Roman" w:cs="Times New Roman"/>
          <w:sz w:val="24"/>
          <w:szCs w:val="24"/>
        </w:rPr>
        <w:t>ieniem zasad bezpieczeństwa</w:t>
      </w:r>
      <w:r w:rsidR="001C000A">
        <w:rPr>
          <w:rFonts w:ascii="Times New Roman" w:hAnsi="Times New Roman" w:cs="Times New Roman"/>
          <w:sz w:val="24"/>
          <w:szCs w:val="24"/>
        </w:rPr>
        <w:t>;</w:t>
      </w:r>
    </w:p>
    <w:p w:rsidR="006F58DE" w:rsidRPr="00AA2F68" w:rsidRDefault="00D12C34" w:rsidP="00C67F25">
      <w:pPr>
        <w:pStyle w:val="Akapitzlist"/>
        <w:numPr>
          <w:ilvl w:val="0"/>
          <w:numId w:val="16"/>
        </w:numPr>
        <w:shd w:val="clear" w:color="auto" w:fill="FFFFFF"/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nadzoruje wykonywanie z</w:t>
      </w:r>
      <w:r w:rsidR="006F58DE" w:rsidRPr="00AA2F68">
        <w:rPr>
          <w:rFonts w:ascii="Times New Roman" w:hAnsi="Times New Roman" w:cs="Times New Roman"/>
          <w:sz w:val="24"/>
          <w:szCs w:val="24"/>
        </w:rPr>
        <w:t>adań przydzielonych uczniom</w:t>
      </w:r>
      <w:r w:rsidR="001C000A">
        <w:rPr>
          <w:rFonts w:ascii="Times New Roman" w:hAnsi="Times New Roman" w:cs="Times New Roman"/>
          <w:sz w:val="24"/>
          <w:szCs w:val="24"/>
        </w:rPr>
        <w:t>;</w:t>
      </w:r>
    </w:p>
    <w:p w:rsidR="00D12C34" w:rsidRPr="00AA2F68" w:rsidRDefault="00D12C34" w:rsidP="00C67F25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wykonuje inne zadania zlecone przez kierownika.</w:t>
      </w:r>
    </w:p>
    <w:p w:rsidR="00392261" w:rsidRPr="00AA2F68" w:rsidRDefault="00392261" w:rsidP="00C67F25">
      <w:pPr>
        <w:pStyle w:val="Akapitzlist"/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A2F68" w:rsidRPr="00AA2F68" w:rsidRDefault="00AA2F68" w:rsidP="00C67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Rozdział VII</w:t>
      </w:r>
    </w:p>
    <w:p w:rsidR="00D54F9C" w:rsidRPr="00AA2F68" w:rsidRDefault="0004085C" w:rsidP="00C67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Obowiązki uczestnika wycieczki</w:t>
      </w:r>
    </w:p>
    <w:p w:rsidR="00AB3CAD" w:rsidRPr="00AA2F68" w:rsidRDefault="00C67F25" w:rsidP="00C67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6E625D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 xml:space="preserve">§ </w:t>
      </w:r>
      <w:r w:rsidR="005E2D87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7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1. 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Uczestnik zobowiązany jest dostarczyć kierowniko</w:t>
      </w:r>
      <w:r w:rsidR="00DC5F2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wi wycieczki wymagane dokumenty (oświadczenie rodziców).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</w:t>
      </w:r>
    </w:p>
    <w:p w:rsidR="001C000A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2. 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Uczestnik ma obowiązek zapoznać się z harmon</w:t>
      </w:r>
      <w:r w:rsidR="001C000A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ogramem i regulaminem wycieczki.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3. 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W czasie wycieczki obowiązują uczestnika postanowienia </w:t>
      </w:r>
      <w:r w:rsidR="005E2D8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S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tatutu </w:t>
      </w:r>
      <w:r w:rsidR="005E2D8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S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zkoły i przepisy bezpieczeństwa (w środkach transportu, na postojach i itp.).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4. 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Uczestnika wycieczki obowiązuje odpowiedni strój uzależniony od charakteru wycieczki.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5. 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Uczestnika wy</w:t>
      </w:r>
      <w:r w:rsidR="00C83174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cieczki obowiązuje punktualność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.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6. 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 przypadku złego samopoczucia uczestnik zgłasza się do ki</w:t>
      </w:r>
      <w:r w:rsidR="001C000A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erownika wycieczki lub opiekuna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.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7. 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Obowiązuje zakaz palenia papierosów, picia alkoholu, zażywania narkotyków czy innych środków odurzających. 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8. 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Uczestnik bierze udział we wszystkich zajęciach przewidzianych w programie wycieczki.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9. 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Uczestnikowi nie wolno samowolnie oddalać się od grupy. W trakcie trwania wycieczki uczestnik przebywa cały czas pod nadzorem opiekunów.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10. 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W czasie całej wycieczki uczestnik ściśle przestrzega poleceń kierownika wycieczki, opiekunów, kierowcy autokaru oraz pilotów i przewodników wycieczki. 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11. 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Podczas zwiedzania muzeów, zamków, rezerwatów itp. uczestnik wycieczki zobowiązany jest do przestrzegania regulaminów tych obiektów.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12. 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 miejscu zakwaterowania należy stosować się do regulaminu placówki.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lastRenderedPageBreak/>
        <w:t>13. 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 trakcie trwania wycieczki uczestnik dba o otaczające go mienie oraz własność uczestników wyjazdu.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14. 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Uczestnik zobowiązany jest pilnować swoich rzeczy osobistych.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15. 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="00DC5F2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Rodzice 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odpowiadają materialnie za ewentualne straty i </w:t>
      </w:r>
      <w:r w:rsidR="00DC5F2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szkody 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spowodowane </w:t>
      </w:r>
      <w:r w:rsidR="00DC5F2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przez ucznia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.</w:t>
      </w:r>
    </w:p>
    <w:p w:rsidR="0004085C" w:rsidRPr="00AA2F68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16. 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Uczestnik ma obowiązek poinformować kierownika wycieczki o wszelkich wypadkach, wyrządzonych szkodach lub innych problemach dotyczących wycieczki.</w:t>
      </w:r>
    </w:p>
    <w:p w:rsidR="0004085C" w:rsidRDefault="0004085C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17. 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="005E2D8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</w:t>
      </w:r>
      <w:r w:rsidR="005E2D87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stosunku do </w:t>
      </w:r>
      <w:r w:rsidR="005E2D87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ucznia, który nie będzie przestrzegał </w:t>
      </w:r>
      <w:r w:rsidR="00DC5F2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obowiązków uczestnika wycieczki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  będą wyciągane</w:t>
      </w:r>
      <w:r w:rsidR="00DC5F2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konsekwencje zgodnie ze </w:t>
      </w:r>
      <w:r w:rsidR="00DC5F2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S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tatutem </w:t>
      </w:r>
      <w:r w:rsidR="00DC5F2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S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zkoły.</w:t>
      </w:r>
    </w:p>
    <w:p w:rsidR="00317D89" w:rsidRPr="00AA2F68" w:rsidRDefault="00317D89" w:rsidP="00C67F25">
      <w:pPr>
        <w:shd w:val="clear" w:color="auto" w:fill="FFFFFF"/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</w:p>
    <w:p w:rsidR="00AA2F68" w:rsidRPr="00AA2F68" w:rsidRDefault="00AA2F68" w:rsidP="00C67F25">
      <w:pPr>
        <w:shd w:val="clear" w:color="auto" w:fill="FFFFFF"/>
        <w:spacing w:after="0" w:line="360" w:lineRule="auto"/>
        <w:ind w:firstLine="170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Rozdział VIII</w:t>
      </w:r>
    </w:p>
    <w:p w:rsidR="00710A6E" w:rsidRPr="00AA2F68" w:rsidRDefault="00D54F9C" w:rsidP="00C67F25">
      <w:pPr>
        <w:shd w:val="clear" w:color="auto" w:fill="FFFFFF"/>
        <w:spacing w:after="0" w:line="360" w:lineRule="auto"/>
        <w:ind w:firstLine="170"/>
        <w:jc w:val="center"/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b/>
          <w:bCs/>
          <w:color w:val="262A1D"/>
          <w:sz w:val="24"/>
          <w:szCs w:val="24"/>
          <w:lang w:eastAsia="pl-PL"/>
        </w:rPr>
        <w:t>Postanowienia końcowe</w:t>
      </w:r>
    </w:p>
    <w:p w:rsidR="00AB3CAD" w:rsidRPr="00C67F25" w:rsidRDefault="00C67F25" w:rsidP="00C67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  <w:r w:rsidRPr="006E625D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 xml:space="preserve">§ </w:t>
      </w:r>
      <w:r w:rsidR="005E2D87"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  <w:t>8</w:t>
      </w:r>
    </w:p>
    <w:p w:rsidR="00710A6E" w:rsidRPr="00AA2F68" w:rsidRDefault="00710A6E" w:rsidP="00C67F25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1. 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Uczniowie, którzy nie uczestniczą w wycieczce klasowej organizowanej w dniach zajęć szkolnych mają obowiązek brać udział w zajęciach z klasą wskazaną przez dyrektora</w:t>
      </w:r>
      <w:r w:rsidR="00D117CC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szkoły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.</w:t>
      </w:r>
    </w:p>
    <w:p w:rsidR="00710A6E" w:rsidRPr="00AA2F68" w:rsidRDefault="00710A6E" w:rsidP="00C67F25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3. 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 przypadku kiedy uczniowie wyjeżdżają na wycieczkę z inną klasą</w:t>
      </w:r>
      <w:r w:rsidR="007811F0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,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 informację o tym do dziennika wpisuje wychowawca tych uczniów.</w:t>
      </w:r>
    </w:p>
    <w:p w:rsidR="00710A6E" w:rsidRPr="00AA2F68" w:rsidRDefault="00710A6E" w:rsidP="00C67F25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4. 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 przypadku olimpiad, konkursów, zawodów sportowych informację do dziennika wpisuje nauczyciel, który wyjeżdża z danym uczniem.</w:t>
      </w:r>
    </w:p>
    <w:p w:rsidR="00710A6E" w:rsidRPr="00AA2F68" w:rsidRDefault="00710A6E" w:rsidP="00C67F25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5. 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 razie wypadku uczestników wycieczki stosuje się odpowiednio przepisy dotyczące postępowania w razie wypadków w szkołach i placówkach publicznych.</w:t>
      </w:r>
    </w:p>
    <w:p w:rsidR="00710A6E" w:rsidRPr="00AA2F68" w:rsidRDefault="00710A6E" w:rsidP="00C67F25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6. </w:t>
      </w:r>
      <w:r w:rsidR="00DB765A"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ab/>
      </w:r>
      <w:r w:rsidR="007811F0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W sprawach nie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uregulowanych niniejszym </w:t>
      </w:r>
      <w:r w:rsidR="00DC5F2D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>R</w:t>
      </w:r>
      <w:r w:rsidRPr="00AA2F68"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  <w:t xml:space="preserve">egulaminem stosuje się odpowiednio przepisy Kodeksu Pracy, Statutu Szkoły oraz rozporządzeń MEN. </w:t>
      </w:r>
    </w:p>
    <w:p w:rsidR="00AB3CAD" w:rsidRPr="00AA2F68" w:rsidRDefault="00AB3CAD" w:rsidP="00C67F25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A1D"/>
          <w:sz w:val="24"/>
          <w:szCs w:val="24"/>
          <w:lang w:eastAsia="pl-PL"/>
        </w:rPr>
      </w:pPr>
    </w:p>
    <w:p w:rsidR="00317D89" w:rsidRDefault="00317D89" w:rsidP="00C67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</w:p>
    <w:p w:rsidR="00317D89" w:rsidRDefault="00317D89" w:rsidP="00C67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</w:p>
    <w:p w:rsidR="003A264F" w:rsidRDefault="003A264F" w:rsidP="00C67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</w:p>
    <w:p w:rsidR="003A264F" w:rsidRDefault="003A264F" w:rsidP="00A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</w:p>
    <w:p w:rsidR="003A264F" w:rsidRDefault="003A264F" w:rsidP="00A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</w:p>
    <w:p w:rsidR="003A264F" w:rsidRDefault="003A264F" w:rsidP="00A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</w:p>
    <w:p w:rsidR="003A264F" w:rsidRDefault="003A264F" w:rsidP="00A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</w:p>
    <w:p w:rsidR="006E625D" w:rsidRDefault="006E625D" w:rsidP="00A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</w:p>
    <w:p w:rsidR="006E625D" w:rsidRDefault="006E625D" w:rsidP="00A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A1D"/>
          <w:sz w:val="24"/>
          <w:szCs w:val="24"/>
          <w:lang w:eastAsia="pl-PL"/>
        </w:rPr>
      </w:pPr>
    </w:p>
    <w:p w:rsidR="0091322C" w:rsidRPr="00C67F25" w:rsidRDefault="0091322C" w:rsidP="00C67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1322C" w:rsidRPr="00C67F25" w:rsidSect="00421C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D0" w:rsidRDefault="00BB2FD0" w:rsidP="00710A6E">
      <w:pPr>
        <w:spacing w:after="0" w:line="240" w:lineRule="auto"/>
      </w:pPr>
      <w:r>
        <w:separator/>
      </w:r>
    </w:p>
  </w:endnote>
  <w:endnote w:type="continuationSeparator" w:id="0">
    <w:p w:rsidR="00BB2FD0" w:rsidRDefault="00BB2FD0" w:rsidP="0071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7595"/>
      <w:docPartObj>
        <w:docPartGallery w:val="Page Numbers (Bottom of Page)"/>
        <w:docPartUnique/>
      </w:docPartObj>
    </w:sdtPr>
    <w:sdtEndPr/>
    <w:sdtContent>
      <w:p w:rsidR="00A42E68" w:rsidRDefault="00A42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4F5">
          <w:rPr>
            <w:noProof/>
          </w:rPr>
          <w:t>8</w:t>
        </w:r>
        <w:r>
          <w:fldChar w:fldCharType="end"/>
        </w:r>
      </w:p>
    </w:sdtContent>
  </w:sdt>
  <w:p w:rsidR="002A5C74" w:rsidRDefault="002A5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D0" w:rsidRDefault="00BB2FD0" w:rsidP="00710A6E">
      <w:pPr>
        <w:spacing w:after="0" w:line="240" w:lineRule="auto"/>
      </w:pPr>
      <w:r>
        <w:separator/>
      </w:r>
    </w:p>
  </w:footnote>
  <w:footnote w:type="continuationSeparator" w:id="0">
    <w:p w:rsidR="00BB2FD0" w:rsidRDefault="00BB2FD0" w:rsidP="0071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8EE"/>
    <w:multiLevelType w:val="hybridMultilevel"/>
    <w:tmpl w:val="DF40327E"/>
    <w:lvl w:ilvl="0" w:tplc="8ABE1F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5275"/>
    <w:multiLevelType w:val="hybridMultilevel"/>
    <w:tmpl w:val="34FAE7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63F7"/>
    <w:multiLevelType w:val="hybridMultilevel"/>
    <w:tmpl w:val="2ADA46A8"/>
    <w:lvl w:ilvl="0" w:tplc="38C4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6B98"/>
    <w:multiLevelType w:val="hybridMultilevel"/>
    <w:tmpl w:val="B30A133C"/>
    <w:lvl w:ilvl="0" w:tplc="774065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D5B76"/>
    <w:multiLevelType w:val="hybridMultilevel"/>
    <w:tmpl w:val="7624E0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3081D"/>
    <w:multiLevelType w:val="hybridMultilevel"/>
    <w:tmpl w:val="CDC0E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15340"/>
    <w:multiLevelType w:val="hybridMultilevel"/>
    <w:tmpl w:val="63E84112"/>
    <w:lvl w:ilvl="0" w:tplc="38C4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D7F6B"/>
    <w:multiLevelType w:val="hybridMultilevel"/>
    <w:tmpl w:val="E2AC6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1544E"/>
    <w:multiLevelType w:val="hybridMultilevel"/>
    <w:tmpl w:val="2ADA46A8"/>
    <w:lvl w:ilvl="0" w:tplc="38C4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47C48"/>
    <w:multiLevelType w:val="hybridMultilevel"/>
    <w:tmpl w:val="9AF09150"/>
    <w:lvl w:ilvl="0" w:tplc="D9F88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406D2"/>
    <w:multiLevelType w:val="hybridMultilevel"/>
    <w:tmpl w:val="BC9C5D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C923265"/>
    <w:multiLevelType w:val="hybridMultilevel"/>
    <w:tmpl w:val="0E3C7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117AF"/>
    <w:multiLevelType w:val="hybridMultilevel"/>
    <w:tmpl w:val="C76E8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E677D0"/>
    <w:multiLevelType w:val="hybridMultilevel"/>
    <w:tmpl w:val="9120F0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1270C2"/>
    <w:multiLevelType w:val="hybridMultilevel"/>
    <w:tmpl w:val="32206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221EB"/>
    <w:multiLevelType w:val="hybridMultilevel"/>
    <w:tmpl w:val="D3D2BEBE"/>
    <w:lvl w:ilvl="0" w:tplc="94EA79E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B4EA5"/>
    <w:multiLevelType w:val="hybridMultilevel"/>
    <w:tmpl w:val="6A1AE6CA"/>
    <w:lvl w:ilvl="0" w:tplc="FFDA0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2F0E15"/>
    <w:multiLevelType w:val="hybridMultilevel"/>
    <w:tmpl w:val="C870E5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2972A2"/>
    <w:multiLevelType w:val="hybridMultilevel"/>
    <w:tmpl w:val="A992D584"/>
    <w:lvl w:ilvl="0" w:tplc="7564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E7692E"/>
    <w:multiLevelType w:val="hybridMultilevel"/>
    <w:tmpl w:val="9E78FA7A"/>
    <w:lvl w:ilvl="0" w:tplc="0415000F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514D9"/>
    <w:multiLevelType w:val="hybridMultilevel"/>
    <w:tmpl w:val="E9C6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12324"/>
    <w:multiLevelType w:val="hybridMultilevel"/>
    <w:tmpl w:val="BECADE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67144A"/>
    <w:multiLevelType w:val="hybridMultilevel"/>
    <w:tmpl w:val="0048159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749E2986"/>
    <w:multiLevelType w:val="hybridMultilevel"/>
    <w:tmpl w:val="FD44A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E1151"/>
    <w:multiLevelType w:val="hybridMultilevel"/>
    <w:tmpl w:val="5EAC45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A637B6"/>
    <w:multiLevelType w:val="hybridMultilevel"/>
    <w:tmpl w:val="F6BC397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AA71AB0"/>
    <w:multiLevelType w:val="hybridMultilevel"/>
    <w:tmpl w:val="9EDE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11059"/>
    <w:multiLevelType w:val="hybridMultilevel"/>
    <w:tmpl w:val="A780812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1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5"/>
  </w:num>
  <w:num w:numId="17">
    <w:abstractNumId w:val="24"/>
  </w:num>
  <w:num w:numId="18">
    <w:abstractNumId w:val="26"/>
  </w:num>
  <w:num w:numId="19">
    <w:abstractNumId w:val="17"/>
  </w:num>
  <w:num w:numId="20">
    <w:abstractNumId w:val="20"/>
  </w:num>
  <w:num w:numId="21">
    <w:abstractNumId w:val="11"/>
  </w:num>
  <w:num w:numId="22">
    <w:abstractNumId w:va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</w:num>
  <w:num w:numId="25">
    <w:abstractNumId w:val="10"/>
  </w:num>
  <w:num w:numId="26">
    <w:abstractNumId w:val="1"/>
  </w:num>
  <w:num w:numId="27">
    <w:abstractNumId w:val="25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BA"/>
    <w:rsid w:val="00007587"/>
    <w:rsid w:val="0001430E"/>
    <w:rsid w:val="00034DBF"/>
    <w:rsid w:val="0004085C"/>
    <w:rsid w:val="00081AA9"/>
    <w:rsid w:val="000D005B"/>
    <w:rsid w:val="00176388"/>
    <w:rsid w:val="001C000A"/>
    <w:rsid w:val="00201CBA"/>
    <w:rsid w:val="00214322"/>
    <w:rsid w:val="0022621D"/>
    <w:rsid w:val="00237CFA"/>
    <w:rsid w:val="002A0028"/>
    <w:rsid w:val="002A5C74"/>
    <w:rsid w:val="002C06FA"/>
    <w:rsid w:val="002E34F5"/>
    <w:rsid w:val="00317D89"/>
    <w:rsid w:val="00320DCE"/>
    <w:rsid w:val="00344315"/>
    <w:rsid w:val="003529B7"/>
    <w:rsid w:val="003724B4"/>
    <w:rsid w:val="00392261"/>
    <w:rsid w:val="003A264F"/>
    <w:rsid w:val="003A67F5"/>
    <w:rsid w:val="003B4B2F"/>
    <w:rsid w:val="00421CB0"/>
    <w:rsid w:val="004A3D93"/>
    <w:rsid w:val="005445E8"/>
    <w:rsid w:val="00554EBD"/>
    <w:rsid w:val="005B4768"/>
    <w:rsid w:val="005E2D87"/>
    <w:rsid w:val="005E554A"/>
    <w:rsid w:val="006470EB"/>
    <w:rsid w:val="00647CF4"/>
    <w:rsid w:val="00651D00"/>
    <w:rsid w:val="006900FF"/>
    <w:rsid w:val="00697C42"/>
    <w:rsid w:val="006A4EFD"/>
    <w:rsid w:val="006B7330"/>
    <w:rsid w:val="006C29BE"/>
    <w:rsid w:val="006E51E3"/>
    <w:rsid w:val="006E625D"/>
    <w:rsid w:val="006F184C"/>
    <w:rsid w:val="006F58DE"/>
    <w:rsid w:val="007078D7"/>
    <w:rsid w:val="00710A6E"/>
    <w:rsid w:val="00725D4E"/>
    <w:rsid w:val="00747B7D"/>
    <w:rsid w:val="007811F0"/>
    <w:rsid w:val="00787323"/>
    <w:rsid w:val="007A45D6"/>
    <w:rsid w:val="007B3973"/>
    <w:rsid w:val="007B5948"/>
    <w:rsid w:val="007D3B30"/>
    <w:rsid w:val="007E4C79"/>
    <w:rsid w:val="00805A42"/>
    <w:rsid w:val="0082552A"/>
    <w:rsid w:val="008350C3"/>
    <w:rsid w:val="008A67B2"/>
    <w:rsid w:val="008B2EAE"/>
    <w:rsid w:val="008C0C23"/>
    <w:rsid w:val="00912C08"/>
    <w:rsid w:val="0091322C"/>
    <w:rsid w:val="009433EE"/>
    <w:rsid w:val="00960C03"/>
    <w:rsid w:val="009849FA"/>
    <w:rsid w:val="009D0FD7"/>
    <w:rsid w:val="009D6950"/>
    <w:rsid w:val="009E7652"/>
    <w:rsid w:val="00A42E68"/>
    <w:rsid w:val="00A674E6"/>
    <w:rsid w:val="00A77DEC"/>
    <w:rsid w:val="00AA2F68"/>
    <w:rsid w:val="00AB3CAD"/>
    <w:rsid w:val="00AC3090"/>
    <w:rsid w:val="00AD6EC9"/>
    <w:rsid w:val="00AF160D"/>
    <w:rsid w:val="00B04280"/>
    <w:rsid w:val="00B23E57"/>
    <w:rsid w:val="00B46386"/>
    <w:rsid w:val="00B77692"/>
    <w:rsid w:val="00B80B5A"/>
    <w:rsid w:val="00BB2FD0"/>
    <w:rsid w:val="00BB41A4"/>
    <w:rsid w:val="00BC6792"/>
    <w:rsid w:val="00BD7C1D"/>
    <w:rsid w:val="00C52FA1"/>
    <w:rsid w:val="00C67F25"/>
    <w:rsid w:val="00C74FF7"/>
    <w:rsid w:val="00C83174"/>
    <w:rsid w:val="00C95D9A"/>
    <w:rsid w:val="00CA1363"/>
    <w:rsid w:val="00D117CC"/>
    <w:rsid w:val="00D12C34"/>
    <w:rsid w:val="00D42BF9"/>
    <w:rsid w:val="00D54F9C"/>
    <w:rsid w:val="00D82A5F"/>
    <w:rsid w:val="00DB765A"/>
    <w:rsid w:val="00DC5F2D"/>
    <w:rsid w:val="00E03461"/>
    <w:rsid w:val="00E45B22"/>
    <w:rsid w:val="00E91DE2"/>
    <w:rsid w:val="00E96B37"/>
    <w:rsid w:val="00EB4B22"/>
    <w:rsid w:val="00EC2029"/>
    <w:rsid w:val="00F15BCA"/>
    <w:rsid w:val="00F17F2A"/>
    <w:rsid w:val="00F20DA5"/>
    <w:rsid w:val="00F94668"/>
    <w:rsid w:val="00FB6730"/>
    <w:rsid w:val="00FC4C09"/>
    <w:rsid w:val="00FF4757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60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46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67F5"/>
  </w:style>
  <w:style w:type="character" w:styleId="Pogrubienie">
    <w:name w:val="Strong"/>
    <w:basedOn w:val="Domylnaczcionkaakapitu"/>
    <w:uiPriority w:val="22"/>
    <w:qFormat/>
    <w:rsid w:val="005445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6E"/>
  </w:style>
  <w:style w:type="paragraph" w:styleId="Stopka">
    <w:name w:val="footer"/>
    <w:basedOn w:val="Normalny"/>
    <w:link w:val="StopkaZnak"/>
    <w:uiPriority w:val="99"/>
    <w:unhideWhenUsed/>
    <w:rsid w:val="0071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6E"/>
  </w:style>
  <w:style w:type="paragraph" w:styleId="Tekstpodstawowy">
    <w:name w:val="Body Text"/>
    <w:basedOn w:val="Normalny"/>
    <w:link w:val="TekstpodstawowyZnak"/>
    <w:rsid w:val="00034D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4DBF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3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E57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7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792"/>
    <w:rPr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960C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60C03"/>
    <w:rPr>
      <w:i/>
      <w:iCs/>
    </w:rPr>
  </w:style>
  <w:style w:type="paragraph" w:styleId="Bezodstpw">
    <w:name w:val="No Spacing"/>
    <w:uiPriority w:val="1"/>
    <w:qFormat/>
    <w:rsid w:val="00787323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7E4C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4C79"/>
  </w:style>
  <w:style w:type="paragraph" w:customStyle="1" w:styleId="Standard">
    <w:name w:val="Standard"/>
    <w:rsid w:val="00344315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60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46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67F5"/>
  </w:style>
  <w:style w:type="character" w:styleId="Pogrubienie">
    <w:name w:val="Strong"/>
    <w:basedOn w:val="Domylnaczcionkaakapitu"/>
    <w:uiPriority w:val="22"/>
    <w:qFormat/>
    <w:rsid w:val="005445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6E"/>
  </w:style>
  <w:style w:type="paragraph" w:styleId="Stopka">
    <w:name w:val="footer"/>
    <w:basedOn w:val="Normalny"/>
    <w:link w:val="StopkaZnak"/>
    <w:uiPriority w:val="99"/>
    <w:unhideWhenUsed/>
    <w:rsid w:val="0071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6E"/>
  </w:style>
  <w:style w:type="paragraph" w:styleId="Tekstpodstawowy">
    <w:name w:val="Body Text"/>
    <w:basedOn w:val="Normalny"/>
    <w:link w:val="TekstpodstawowyZnak"/>
    <w:rsid w:val="00034D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4DBF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3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E57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7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792"/>
    <w:rPr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960C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60C03"/>
    <w:rPr>
      <w:i/>
      <w:iCs/>
    </w:rPr>
  </w:style>
  <w:style w:type="paragraph" w:styleId="Bezodstpw">
    <w:name w:val="No Spacing"/>
    <w:uiPriority w:val="1"/>
    <w:qFormat/>
    <w:rsid w:val="00787323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7E4C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4C79"/>
  </w:style>
  <w:style w:type="paragraph" w:customStyle="1" w:styleId="Standard">
    <w:name w:val="Standard"/>
    <w:rsid w:val="00344315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Dagmara</cp:lastModifiedBy>
  <cp:revision>2</cp:revision>
  <cp:lastPrinted>2018-03-15T08:33:00Z</cp:lastPrinted>
  <dcterms:created xsi:type="dcterms:W3CDTF">2020-05-04T05:21:00Z</dcterms:created>
  <dcterms:modified xsi:type="dcterms:W3CDTF">2020-05-04T05:21:00Z</dcterms:modified>
</cp:coreProperties>
</file>